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A2" w:rsidRDefault="00BC49A2" w:rsidP="00BC49A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POUZE PRO ŽÁKY I. STUPNĚ</w:t>
      </w:r>
    </w:p>
    <w:p w:rsidR="00FB3B24" w:rsidRPr="00B41046" w:rsidRDefault="00BC49A2" w:rsidP="00E80F3C">
      <w:pPr>
        <w:rPr>
          <w:b/>
          <w:sz w:val="32"/>
          <w:szCs w:val="32"/>
          <w:u w:val="single"/>
        </w:rPr>
      </w:pPr>
      <w:r w:rsidRPr="00846196">
        <w:rPr>
          <w:b/>
          <w:sz w:val="32"/>
          <w:szCs w:val="32"/>
          <w:u w:val="single"/>
        </w:rPr>
        <w:t>ORGANIZACE VÝU</w:t>
      </w:r>
      <w:r>
        <w:rPr>
          <w:b/>
          <w:sz w:val="32"/>
          <w:szCs w:val="32"/>
          <w:u w:val="single"/>
        </w:rPr>
        <w:t>KY V ZÁKLADNÍ ŠKOLE BŘEZNO OD 25</w:t>
      </w:r>
      <w:r w:rsidRPr="00846196">
        <w:rPr>
          <w:b/>
          <w:sz w:val="32"/>
          <w:szCs w:val="32"/>
          <w:u w:val="single"/>
        </w:rPr>
        <w:t>.5.2020</w:t>
      </w:r>
    </w:p>
    <w:p w:rsidR="00BC49A2" w:rsidRDefault="00BC49A2" w:rsidP="00BC49A2">
      <w:pPr>
        <w:pStyle w:val="Odstavecseseznamem"/>
        <w:numPr>
          <w:ilvl w:val="0"/>
          <w:numId w:val="1"/>
        </w:numPr>
        <w:jc w:val="both"/>
        <w:rPr>
          <w:b/>
          <w:color w:val="0070C0"/>
        </w:rPr>
      </w:pPr>
      <w:r w:rsidRPr="00A91080">
        <w:rPr>
          <w:b/>
          <w:color w:val="0070C0"/>
        </w:rPr>
        <w:t xml:space="preserve">Jedná se o informace </w:t>
      </w:r>
      <w:r>
        <w:rPr>
          <w:b/>
          <w:color w:val="0070C0"/>
        </w:rPr>
        <w:t>vydané školou (ředitelkou) pro žáky a jejich zákonné zástupce dle pokynů, nařízení a doporučení MŠMT pro období od 25.</w:t>
      </w:r>
      <w:r w:rsidR="009236BB">
        <w:rPr>
          <w:b/>
          <w:color w:val="0070C0"/>
        </w:rPr>
        <w:t xml:space="preserve"> </w:t>
      </w:r>
      <w:r>
        <w:rPr>
          <w:b/>
          <w:color w:val="0070C0"/>
        </w:rPr>
        <w:t>května 2020 do konce školního roku 2019/2020.</w:t>
      </w:r>
    </w:p>
    <w:p w:rsidR="00FB3B24" w:rsidRDefault="00BC49A2" w:rsidP="00D1555B">
      <w:pPr>
        <w:pStyle w:val="Odstavecseseznamem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Dokument se vztahuje na základní provozní podmínky a uvádí pouze ty, které se liší (či jsou stanoveny nad rámec) od standardních podmínek vyplývajících ze školských, hygienických, pracovněprávních a dalších předpisů</w:t>
      </w:r>
      <w:r w:rsidR="009236BB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</w:p>
    <w:p w:rsidR="00B41046" w:rsidRDefault="00A06E6F" w:rsidP="00D1555B">
      <w:pPr>
        <w:pStyle w:val="Odstavecseseznamem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Zákonný</w:t>
      </w:r>
      <w:r w:rsidR="00B41046">
        <w:rPr>
          <w:b/>
          <w:color w:val="0070C0"/>
        </w:rPr>
        <w:t xml:space="preserve"> zástupce je povinen seznámit se s tímto dokumentem a řídit se jím</w:t>
      </w:r>
      <w:r w:rsidR="009236BB">
        <w:rPr>
          <w:b/>
          <w:color w:val="0070C0"/>
        </w:rPr>
        <w:t>.</w:t>
      </w:r>
    </w:p>
    <w:p w:rsidR="00B41046" w:rsidRPr="00B41046" w:rsidRDefault="00B41046" w:rsidP="00B41046">
      <w:pPr>
        <w:pStyle w:val="Odstavecseseznamem"/>
        <w:jc w:val="both"/>
        <w:rPr>
          <w:b/>
          <w:color w:val="0070C0"/>
        </w:rPr>
      </w:pPr>
    </w:p>
    <w:p w:rsidR="00E80F3C" w:rsidRDefault="00E80F3C" w:rsidP="00E80F3C">
      <w:pPr>
        <w:pStyle w:val="Odstavecseseznamem"/>
        <w:ind w:left="0"/>
        <w:rPr>
          <w:b/>
          <w:color w:val="00B050"/>
          <w:u w:val="single"/>
        </w:rPr>
      </w:pPr>
      <w:r w:rsidRPr="00E42CE7">
        <w:rPr>
          <w:b/>
          <w:color w:val="00B050"/>
          <w:sz w:val="40"/>
          <w:szCs w:val="40"/>
          <w:u w:val="single"/>
        </w:rPr>
        <w:t xml:space="preserve">Základní </w:t>
      </w:r>
      <w:proofErr w:type="gramStart"/>
      <w:r w:rsidRPr="00E42CE7">
        <w:rPr>
          <w:b/>
          <w:color w:val="00B050"/>
          <w:sz w:val="40"/>
          <w:szCs w:val="40"/>
          <w:u w:val="single"/>
        </w:rPr>
        <w:t>a  hlavní</w:t>
      </w:r>
      <w:proofErr w:type="gramEnd"/>
      <w:r w:rsidRPr="00E42CE7">
        <w:rPr>
          <w:b/>
          <w:color w:val="00B050"/>
          <w:sz w:val="40"/>
          <w:szCs w:val="40"/>
          <w:u w:val="single"/>
        </w:rPr>
        <w:t xml:space="preserve"> zásady</w:t>
      </w:r>
      <w:r>
        <w:rPr>
          <w:b/>
          <w:color w:val="00B050"/>
          <w:u w:val="single"/>
        </w:rPr>
        <w:t xml:space="preserve"> </w:t>
      </w:r>
      <w:r w:rsidRPr="00E42CE7">
        <w:rPr>
          <w:b/>
          <w:color w:val="00B050"/>
          <w:sz w:val="28"/>
          <w:szCs w:val="28"/>
          <w:u w:val="single"/>
        </w:rPr>
        <w:t>při zajištění ochrany zdraví a provozu v Základní škole Březno do konce školního roku 2019/2020</w:t>
      </w:r>
    </w:p>
    <w:p w:rsidR="00E80F3C" w:rsidRDefault="00E80F3C" w:rsidP="00E80F3C">
      <w:pPr>
        <w:pStyle w:val="Odstavecseseznamem"/>
        <w:ind w:left="0"/>
        <w:rPr>
          <w:b/>
          <w:color w:val="00B050"/>
          <w:u w:val="single"/>
        </w:rPr>
      </w:pPr>
    </w:p>
    <w:p w:rsidR="00E80F3C" w:rsidRPr="00AD6F14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rPr>
          <w:b/>
        </w:rPr>
        <w:t xml:space="preserve">Zákonní zástupci mají </w:t>
      </w:r>
      <w:r w:rsidRPr="00AD6F14">
        <w:rPr>
          <w:b/>
          <w:color w:val="FF0000"/>
          <w:u w:val="single"/>
        </w:rPr>
        <w:t xml:space="preserve">od 25.5.2020 </w:t>
      </w:r>
      <w:r>
        <w:rPr>
          <w:b/>
        </w:rPr>
        <w:t xml:space="preserve">možnost poslat svého syna/svou </w:t>
      </w:r>
      <w:proofErr w:type="gramStart"/>
      <w:r>
        <w:rPr>
          <w:b/>
        </w:rPr>
        <w:t>dceru  opět</w:t>
      </w:r>
      <w:proofErr w:type="gramEnd"/>
      <w:r>
        <w:rPr>
          <w:b/>
        </w:rPr>
        <w:t xml:space="preserve"> do školy. </w:t>
      </w:r>
      <w:r w:rsidRPr="0027126B">
        <w:rPr>
          <w:b/>
          <w:color w:val="FF0000"/>
        </w:rPr>
        <w:t xml:space="preserve">Zákonný zástupce má přitom povinnost vyjádřit svůj zájem </w:t>
      </w:r>
      <w:r>
        <w:rPr>
          <w:b/>
        </w:rPr>
        <w:t xml:space="preserve">o účast na vzdělávacích aktivitách </w:t>
      </w:r>
      <w:r w:rsidRPr="0027126B">
        <w:t>(zájem o docházku do školy)</w:t>
      </w:r>
      <w:r>
        <w:rPr>
          <w:b/>
        </w:rPr>
        <w:t xml:space="preserve"> </w:t>
      </w:r>
      <w:r w:rsidRPr="00AD6F14">
        <w:rPr>
          <w:b/>
          <w:color w:val="FF0000"/>
          <w:u w:val="single"/>
        </w:rPr>
        <w:t>nejpozději do 18.5.</w:t>
      </w:r>
      <w:r w:rsidRPr="000775BF">
        <w:rPr>
          <w:b/>
          <w:color w:val="FF0000"/>
          <w:u w:val="single"/>
        </w:rPr>
        <w:t>2020</w:t>
      </w:r>
      <w:r w:rsidR="00A81385" w:rsidRPr="000775BF">
        <w:rPr>
          <w:b/>
          <w:color w:val="FF0000"/>
          <w:u w:val="single"/>
        </w:rPr>
        <w:t xml:space="preserve"> do 16 hodin</w:t>
      </w:r>
      <w:r>
        <w:t>, a to</w:t>
      </w:r>
      <w:r w:rsidRPr="000775BF">
        <w:rPr>
          <w:b/>
        </w:rPr>
        <w:t xml:space="preserve"> </w:t>
      </w:r>
      <w:r w:rsidRPr="000775BF">
        <w:rPr>
          <w:b/>
          <w:color w:val="FF0000"/>
        </w:rPr>
        <w:t>písemně</w:t>
      </w:r>
      <w:r>
        <w:t xml:space="preserve"> na mailovou adresu školy </w:t>
      </w:r>
      <w:hyperlink r:id="rId6" w:history="1">
        <w:r w:rsidRPr="007F43DE">
          <w:rPr>
            <w:rStyle w:val="Hypertextovodkaz"/>
          </w:rPr>
          <w:t>zs.brezno@seznam.cz</w:t>
        </w:r>
      </w:hyperlink>
      <w:r>
        <w:t xml:space="preserve"> </w:t>
      </w:r>
      <w:r w:rsidRPr="0027126B">
        <w:t xml:space="preserve">. </w:t>
      </w:r>
      <w:r w:rsidRPr="00EC34E3">
        <w:rPr>
          <w:b/>
          <w:color w:val="FF0000"/>
          <w:u w:val="single"/>
        </w:rPr>
        <w:t>Na pozdější přihlášení z organizačních důvodů nebude škola již reagovat;</w:t>
      </w:r>
      <w:r w:rsidRPr="00EC34E3">
        <w:rPr>
          <w:b/>
          <w:color w:val="FF0000"/>
        </w:rPr>
        <w:t xml:space="preserve"> </w:t>
      </w:r>
      <w:r>
        <w:t xml:space="preserve">přihlášky musí vedení školy zpracovat, nastavit časové harmonogramy, zajistit pedagogické služby, přidělit a připravit učebny, zajistit provoz </w:t>
      </w:r>
      <w:proofErr w:type="gramStart"/>
      <w:r>
        <w:t>ŠJ,</w:t>
      </w:r>
      <w:r w:rsidR="009236BB">
        <w:t xml:space="preserve"> </w:t>
      </w:r>
      <w:r>
        <w:t>….</w:t>
      </w:r>
      <w:proofErr w:type="gramEnd"/>
      <w:r>
        <w:t>.</w:t>
      </w:r>
    </w:p>
    <w:p w:rsidR="00E80F3C" w:rsidRPr="004D6CBD" w:rsidRDefault="009236BB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t xml:space="preserve">Upozorňujeme </w:t>
      </w:r>
      <w:r w:rsidR="00E80F3C" w:rsidRPr="00AD6F14">
        <w:t>zákonné zástupce, že</w:t>
      </w:r>
      <w:r w:rsidR="00E80F3C">
        <w:rPr>
          <w:b/>
        </w:rPr>
        <w:t xml:space="preserve"> dle dispozic MŠMT, zůstává i nadále dominantní formou vzdělávání na dálku. </w:t>
      </w:r>
      <w:r w:rsidR="00E80F3C" w:rsidRPr="00AD6F14">
        <w:t>Tato spouštěná forma s přímou účastí žáka ve škole je druhořadá.</w:t>
      </w:r>
    </w:p>
    <w:p w:rsidR="00E80F3C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324C69">
        <w:rPr>
          <w:b/>
        </w:rPr>
        <w:t xml:space="preserve">Zákonný zástupce se seznámí s rizikovými faktory uvedenými u čestného prohlášení a zváží, zda žák (syn, dcera) patří do rizikové skupiny či nikoliv </w:t>
      </w:r>
      <w:r w:rsidRPr="00943DEE">
        <w:t>(zda je sám rizikový nebo žije ve společné domácnosti s jinou osobou s rizikovými faktory).</w:t>
      </w:r>
      <w:r>
        <w:t xml:space="preserve"> Poté se </w:t>
      </w:r>
      <w:r w:rsidRPr="00943DEE">
        <w:t>z</w:t>
      </w:r>
      <w:r>
        <w:t>ákonný zástupce s tímto vědomím</w:t>
      </w:r>
      <w:r w:rsidRPr="00324C69">
        <w:rPr>
          <w:b/>
        </w:rPr>
        <w:t xml:space="preserve"> rozhodne o účasti dcery/syna na vzdělávacích aktivitách.</w:t>
      </w:r>
    </w:p>
    <w:p w:rsidR="00E80F3C" w:rsidRPr="00324C69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324C69">
        <w:rPr>
          <w:b/>
          <w:color w:val="0070C0"/>
        </w:rPr>
        <w:t xml:space="preserve">Zákonný zástupce vyplní, podepíše a prostřednictvím žáka před prvním vstupem do školy </w:t>
      </w:r>
      <w:r w:rsidRPr="00B41046">
        <w:rPr>
          <w:b/>
          <w:color w:val="0070C0"/>
          <w:u w:val="single"/>
        </w:rPr>
        <w:t>odevzdá</w:t>
      </w:r>
      <w:r w:rsidRPr="00324C69">
        <w:rPr>
          <w:b/>
          <w:color w:val="0070C0"/>
        </w:rPr>
        <w:t xml:space="preserve"> „Čestné prohlášení“</w:t>
      </w:r>
      <w:r w:rsidRPr="00324C69">
        <w:rPr>
          <w:color w:val="0070C0"/>
        </w:rPr>
        <w:t xml:space="preserve"> </w:t>
      </w:r>
      <w:r w:rsidR="000775BF">
        <w:t>(</w:t>
      </w:r>
      <w:r w:rsidRPr="00943DEE">
        <w:t xml:space="preserve">v příloze). </w:t>
      </w:r>
      <w:r w:rsidR="00B41046" w:rsidRPr="00B41046">
        <w:rPr>
          <w:u w:val="single"/>
        </w:rPr>
        <w:t>Škola nebude akceptovat</w:t>
      </w:r>
      <w:r w:rsidR="00B41046">
        <w:t xml:space="preserve"> naskenované a e-mailem odeslané čestné prohlášení! </w:t>
      </w:r>
      <w:r w:rsidRPr="00324C69">
        <w:rPr>
          <w:b/>
          <w:color w:val="FF0000"/>
        </w:rPr>
        <w:t>Pokud zákonný zástupce tyto dokumenty</w:t>
      </w:r>
      <w:r>
        <w:t>, tj. písemné seznámení s vymezením rizikových skupin stanovených Ministerstvem zdravotnictví a písemné čestné prohlášení o neexistenci příznaků virového infekčního onemocnění (např. horečka, kašel, dušnost, náhlá ztráta chuti a čichu apod.)</w:t>
      </w:r>
      <w:r w:rsidRPr="00324C69">
        <w:rPr>
          <w:b/>
          <w:color w:val="FF0000"/>
        </w:rPr>
        <w:t xml:space="preserve"> nepodepíše, nebude žákovi osobní účast ve škole umožněna.</w:t>
      </w:r>
    </w:p>
    <w:p w:rsidR="00E80F3C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324C69">
        <w:rPr>
          <w:b/>
          <w:color w:val="FF0000"/>
        </w:rPr>
        <w:t xml:space="preserve">Provozní doba </w:t>
      </w:r>
      <w:r>
        <w:rPr>
          <w:b/>
        </w:rPr>
        <w:t xml:space="preserve">školy bude </w:t>
      </w:r>
      <w:r w:rsidRPr="00EC34E3">
        <w:rPr>
          <w:b/>
          <w:color w:val="FF0000"/>
        </w:rPr>
        <w:t>od 8.</w:t>
      </w:r>
      <w:r w:rsidRPr="00EC34E3">
        <w:rPr>
          <w:b/>
          <w:color w:val="FF0000"/>
          <w:vertAlign w:val="superscript"/>
        </w:rPr>
        <w:t>00</w:t>
      </w:r>
      <w:r w:rsidRPr="00EC34E3">
        <w:rPr>
          <w:b/>
          <w:color w:val="FF0000"/>
        </w:rPr>
        <w:t xml:space="preserve"> do 16.</w:t>
      </w:r>
      <w:r w:rsidRPr="00EC34E3">
        <w:rPr>
          <w:b/>
          <w:color w:val="FF0000"/>
          <w:vertAlign w:val="superscript"/>
        </w:rPr>
        <w:t>00</w:t>
      </w:r>
      <w:r w:rsidRPr="00EC34E3">
        <w:rPr>
          <w:b/>
          <w:color w:val="FF0000"/>
        </w:rPr>
        <w:t xml:space="preserve"> </w:t>
      </w:r>
      <w:r>
        <w:rPr>
          <w:b/>
        </w:rPr>
        <w:t xml:space="preserve">hodin. </w:t>
      </w:r>
      <w:r w:rsidRPr="00EC34E3">
        <w:t xml:space="preserve">Tento stanovený čas </w:t>
      </w:r>
      <w:r w:rsidR="009236BB">
        <w:rPr>
          <w:b/>
        </w:rPr>
        <w:t xml:space="preserve">nevylučuje </w:t>
      </w:r>
      <w:r w:rsidRPr="00EC34E3">
        <w:rPr>
          <w:b/>
        </w:rPr>
        <w:t>vyzvednutí</w:t>
      </w:r>
      <w:r w:rsidRPr="00EC34E3">
        <w:t xml:space="preserve"> žáka v dřívějším čase</w:t>
      </w:r>
      <w:r>
        <w:t>, tj.</w:t>
      </w:r>
      <w:r w:rsidRPr="00EC34E3">
        <w:t xml:space="preserve"> </w:t>
      </w:r>
      <w:r w:rsidRPr="00EC34E3">
        <w:rPr>
          <w:b/>
        </w:rPr>
        <w:t>v průběhu dne</w:t>
      </w:r>
      <w:r>
        <w:rPr>
          <w:b/>
        </w:rPr>
        <w:t xml:space="preserve">. </w:t>
      </w:r>
      <w:r w:rsidRPr="00D019FB">
        <w:t>Vyzvedávání proběhne</w:t>
      </w:r>
      <w:r w:rsidRPr="000775BF">
        <w:t xml:space="preserve"> </w:t>
      </w:r>
      <w:r w:rsidRPr="000775BF">
        <w:rPr>
          <w:u w:val="single"/>
        </w:rPr>
        <w:t>jednotně</w:t>
      </w:r>
      <w:r w:rsidRPr="00D019FB">
        <w:t xml:space="preserve"> p</w:t>
      </w:r>
      <w:r>
        <w:t xml:space="preserve">o dopoledním bloku </w:t>
      </w:r>
      <w:r w:rsidR="000775BF">
        <w:t>(8.</w:t>
      </w:r>
      <w:r w:rsidR="000775BF" w:rsidRPr="000775BF">
        <w:rPr>
          <w:vertAlign w:val="superscript"/>
        </w:rPr>
        <w:t>00</w:t>
      </w:r>
      <w:r w:rsidR="000775BF">
        <w:t xml:space="preserve"> – 11.</w:t>
      </w:r>
      <w:r w:rsidR="000775BF" w:rsidRPr="000775BF">
        <w:rPr>
          <w:vertAlign w:val="superscript"/>
        </w:rPr>
        <w:t>30</w:t>
      </w:r>
      <w:r w:rsidR="000775BF">
        <w:t xml:space="preserve">) </w:t>
      </w:r>
      <w:r w:rsidR="009236BB">
        <w:t xml:space="preserve">před obědem </w:t>
      </w:r>
      <w:r>
        <w:t>či po obědě,</w:t>
      </w:r>
      <w:r w:rsidRPr="00D019FB">
        <w:t xml:space="preserve"> nebo pak v průběhu </w:t>
      </w:r>
      <w:r>
        <w:t>odpoledního bloku prostřednictvím</w:t>
      </w:r>
      <w:r w:rsidRPr="00D019FB">
        <w:t xml:space="preserve"> telefonu.</w:t>
      </w:r>
      <w:r>
        <w:t xml:space="preserve"> </w:t>
      </w:r>
    </w:p>
    <w:p w:rsidR="00E80F3C" w:rsidRPr="00324C69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EC34E3">
        <w:rPr>
          <w:b/>
        </w:rPr>
        <w:t xml:space="preserve">Ranní vstup žáka do školy bude jednotný. Čas odchodu </w:t>
      </w:r>
      <w:r w:rsidRPr="00C42F78">
        <w:t xml:space="preserve">ze školy si stanoví zákonný </w:t>
      </w:r>
      <w:r w:rsidR="000775BF">
        <w:t xml:space="preserve">zástupce </w:t>
      </w:r>
      <w:r w:rsidRPr="00C42F78">
        <w:t>sám (viz provozní dobu</w:t>
      </w:r>
      <w:r w:rsidR="000775BF">
        <w:t>, bod č. 5</w:t>
      </w:r>
      <w:r w:rsidRPr="00C42F78">
        <w:t>) a písemně ho sdělí škole spolu s přihláškou. Zákonný zástupce sdělí též způsob odchodu</w:t>
      </w:r>
      <w:r w:rsidRPr="00EC34E3">
        <w:t xml:space="preserve"> </w:t>
      </w:r>
      <w:r w:rsidR="000775BF">
        <w:t>– žák odchází sám nebo</w:t>
      </w:r>
      <w:r w:rsidRPr="00324C69">
        <w:t xml:space="preserve"> žáka vyzvedne</w:t>
      </w:r>
      <w:proofErr w:type="gramStart"/>
      <w:r w:rsidRPr="00324C69">
        <w:t xml:space="preserve"> ….</w:t>
      </w:r>
      <w:proofErr w:type="gramEnd"/>
      <w:r w:rsidRPr="00324C69">
        <w:t>.</w:t>
      </w:r>
      <w:r>
        <w:t xml:space="preserve"> </w:t>
      </w:r>
      <w:r w:rsidR="000775BF">
        <w:t>v ?? hodin.</w:t>
      </w:r>
    </w:p>
    <w:p w:rsidR="00E80F3C" w:rsidRDefault="000775BF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677041">
        <w:rPr>
          <w:b/>
        </w:rPr>
        <w:t xml:space="preserve">Omlouvání žáka: </w:t>
      </w:r>
      <w:r>
        <w:t xml:space="preserve">Žáka </w:t>
      </w:r>
      <w:r w:rsidR="00677041">
        <w:t>oml</w:t>
      </w:r>
      <w:r>
        <w:t xml:space="preserve">ouvá zákonný zástupce </w:t>
      </w:r>
      <w:r w:rsidR="00231A51">
        <w:t xml:space="preserve">v první </w:t>
      </w:r>
      <w:r w:rsidR="0007432F">
        <w:t xml:space="preserve">den nepřítomnosti </w:t>
      </w:r>
      <w:r>
        <w:t xml:space="preserve">na e-mailovou adresu zs.brezno@seznam.cz </w:t>
      </w:r>
      <w:r w:rsidR="00677041">
        <w:t xml:space="preserve">nebo </w:t>
      </w:r>
      <w:r>
        <w:t xml:space="preserve">telefonicky v době od </w:t>
      </w:r>
      <w:r w:rsidR="00677041">
        <w:t>7.</w:t>
      </w:r>
      <w:r w:rsidR="00677041" w:rsidRPr="00677041">
        <w:rPr>
          <w:vertAlign w:val="superscript"/>
        </w:rPr>
        <w:t>30</w:t>
      </w:r>
      <w:r w:rsidR="00677041">
        <w:t xml:space="preserve"> do 10 hodin</w:t>
      </w:r>
      <w:r w:rsidR="0007432F">
        <w:t xml:space="preserve"> na telefonní číslo 326 399 139</w:t>
      </w:r>
      <w:r w:rsidR="00677041">
        <w:t>.</w:t>
      </w:r>
      <w:r w:rsidR="00231A51">
        <w:t xml:space="preserve"> </w:t>
      </w:r>
    </w:p>
    <w:p w:rsidR="00E80F3C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EF7ADF">
        <w:rPr>
          <w:b/>
        </w:rPr>
        <w:lastRenderedPageBreak/>
        <w:t xml:space="preserve">Žák bude po celou dobu docházet </w:t>
      </w:r>
      <w:r w:rsidRPr="00EC34E3">
        <w:rPr>
          <w:b/>
          <w:u w:val="single"/>
        </w:rPr>
        <w:t>do jedné skupiny</w:t>
      </w:r>
      <w:r w:rsidRPr="00EF7ADF">
        <w:rPr>
          <w:b/>
        </w:rPr>
        <w:t>, jejíž složení bude</w:t>
      </w:r>
      <w:r w:rsidRPr="0079146B">
        <w:rPr>
          <w:b/>
        </w:rPr>
        <w:t xml:space="preserve"> </w:t>
      </w:r>
      <w:r w:rsidRPr="0079146B">
        <w:rPr>
          <w:b/>
          <w:u w:val="single"/>
        </w:rPr>
        <w:t>neměnné</w:t>
      </w:r>
      <w:r w:rsidRPr="00EF7ADF">
        <w:rPr>
          <w:b/>
        </w:rPr>
        <w:t xml:space="preserve"> po celou dobu opětovného umožnění přítomnosti žáků ve škole, tj. do 30.</w:t>
      </w:r>
      <w:r w:rsidR="009236BB">
        <w:rPr>
          <w:b/>
        </w:rPr>
        <w:t xml:space="preserve"> </w:t>
      </w:r>
      <w:r w:rsidRPr="00EF7ADF">
        <w:rPr>
          <w:b/>
        </w:rPr>
        <w:t>6.</w:t>
      </w:r>
      <w:r w:rsidR="009236BB">
        <w:rPr>
          <w:b/>
        </w:rPr>
        <w:t xml:space="preserve"> </w:t>
      </w:r>
      <w:r w:rsidRPr="00EF7ADF">
        <w:rPr>
          <w:b/>
        </w:rPr>
        <w:t>2020</w:t>
      </w:r>
      <w:r>
        <w:rPr>
          <w:b/>
        </w:rPr>
        <w:t xml:space="preserve"> </w:t>
      </w:r>
      <w:r w:rsidRPr="0028592E">
        <w:t xml:space="preserve">(upřesněno níže v bodě </w:t>
      </w:r>
      <w:r>
        <w:t>13)</w:t>
      </w:r>
      <w:r w:rsidRPr="00EF7ADF">
        <w:rPr>
          <w:b/>
        </w:rPr>
        <w:t>.</w:t>
      </w:r>
    </w:p>
    <w:p w:rsidR="00E80F3C" w:rsidRPr="00EF7ADF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E42645">
        <w:rPr>
          <w:b/>
          <w:color w:val="FF0000"/>
        </w:rPr>
        <w:t>Žáka nelze zařadit do</w:t>
      </w:r>
      <w:r>
        <w:rPr>
          <w:b/>
          <w:color w:val="FF0000"/>
        </w:rPr>
        <w:t xml:space="preserve"> školní skupiny později než k 25</w:t>
      </w:r>
      <w:r w:rsidRPr="00E42645">
        <w:rPr>
          <w:b/>
          <w:color w:val="FF0000"/>
        </w:rPr>
        <w:t>.</w:t>
      </w:r>
      <w:r w:rsidR="009236BB">
        <w:rPr>
          <w:b/>
          <w:color w:val="FF0000"/>
        </w:rPr>
        <w:t xml:space="preserve"> </w:t>
      </w:r>
      <w:r w:rsidRPr="00E42645">
        <w:rPr>
          <w:b/>
          <w:color w:val="FF0000"/>
        </w:rPr>
        <w:t>5.</w:t>
      </w:r>
      <w:r w:rsidR="009236BB">
        <w:rPr>
          <w:b/>
          <w:color w:val="FF0000"/>
        </w:rPr>
        <w:t xml:space="preserve"> </w:t>
      </w:r>
      <w:proofErr w:type="gramStart"/>
      <w:r w:rsidRPr="00E42645">
        <w:rPr>
          <w:b/>
          <w:color w:val="FF0000"/>
        </w:rPr>
        <w:t>2020 !!</w:t>
      </w:r>
      <w:proofErr w:type="gramEnd"/>
    </w:p>
    <w:p w:rsidR="00E80F3C" w:rsidRPr="00EC34E3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rPr>
          <w:b/>
        </w:rPr>
        <w:t>Výuka bude zajištěna minimálním počtem vyučujících.</w:t>
      </w:r>
    </w:p>
    <w:p w:rsidR="00E80F3C" w:rsidRPr="0028592E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28592E">
        <w:rPr>
          <w:b/>
        </w:rPr>
        <w:t>Žák je povinen dodržovat stanovená hygienická pravidla. Jejich opakované nedodržování a po prokazatelném upozornění zákonného zástupce žáka, je důvodem k nevpuštění žáka do školy, resp. k vyřazení žáka ze skupiny či přípravy.</w:t>
      </w:r>
    </w:p>
    <w:p w:rsidR="00E80F3C" w:rsidRPr="0028592E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28592E">
        <w:rPr>
          <w:b/>
        </w:rPr>
        <w:t xml:space="preserve">Do školy nesmí vstoupit nikdo s příznaky infekce dýchacích cest, které by mohly odpovídat známým příznakům COVID – 19 </w:t>
      </w:r>
      <w:r w:rsidRPr="0028592E">
        <w:t xml:space="preserve">(zvýšená tělesná teplota, kašel, náhlá ztráta chuti a </w:t>
      </w:r>
      <w:proofErr w:type="gramStart"/>
      <w:r w:rsidRPr="0028592E">
        <w:t>čichu,</w:t>
      </w:r>
      <w:r w:rsidR="009236BB">
        <w:t xml:space="preserve"> .</w:t>
      </w:r>
      <w:r w:rsidRPr="0028592E">
        <w:t>…</w:t>
      </w:r>
      <w:proofErr w:type="gramEnd"/>
      <w:r w:rsidRPr="0028592E">
        <w:t>).</w:t>
      </w:r>
    </w:p>
    <w:p w:rsidR="00E80F3C" w:rsidRPr="00324C69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28592E">
        <w:rPr>
          <w:b/>
        </w:rPr>
        <w:t>Do školy vstupují POUZE ŽÁCI</w:t>
      </w:r>
      <w:r w:rsidRPr="0028592E">
        <w:t>, NIKOLIV OSTATNÍ OSOBY!</w:t>
      </w:r>
    </w:p>
    <w:p w:rsidR="00E80F3C" w:rsidRPr="00BD18F5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  <w:color w:val="00B0F0"/>
        </w:rPr>
      </w:pPr>
      <w:r w:rsidRPr="00D94B33">
        <w:rPr>
          <w:b/>
          <w:color w:val="00B0F0"/>
        </w:rPr>
        <w:t>Ranní družina nebude poskytována!!</w:t>
      </w:r>
      <w:r>
        <w:rPr>
          <w:b/>
          <w:color w:val="00B0F0"/>
        </w:rPr>
        <w:t xml:space="preserve"> </w:t>
      </w:r>
      <w:r w:rsidRPr="00BD18F5">
        <w:rPr>
          <w:b/>
        </w:rPr>
        <w:t>Klasický provoz školní družiny NEBUDE!</w:t>
      </w:r>
    </w:p>
    <w:p w:rsidR="00E80F3C" w:rsidRPr="003C2B63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 w:rsidRPr="004D6CBD">
        <w:t>Vzdělávací aktivity budou organizovány</w:t>
      </w:r>
      <w:r>
        <w:rPr>
          <w:b/>
        </w:rPr>
        <w:t xml:space="preserve"> pravidelně každý pracovní den, </w:t>
      </w:r>
      <w:r w:rsidRPr="004D6CBD">
        <w:t>a to v </w:t>
      </w:r>
      <w:r w:rsidRPr="00EC34E3">
        <w:rPr>
          <w:b/>
        </w:rPr>
        <w:t>dopolední části a odpolední části</w:t>
      </w:r>
      <w:r w:rsidRPr="004D6CBD">
        <w:t>.</w:t>
      </w:r>
      <w:r>
        <w:t xml:space="preserve"> Jaké vzdělávací a záj</w:t>
      </w:r>
      <w:r w:rsidR="009236BB">
        <w:t xml:space="preserve">mové aktivity + v jakém rozsahu </w:t>
      </w:r>
      <w:r>
        <w:t xml:space="preserve">budou realizovány rozhodne </w:t>
      </w:r>
      <w:r w:rsidRPr="00D019FB">
        <w:t xml:space="preserve">ředitelka spolu </w:t>
      </w:r>
      <w:r>
        <w:t>s pedagogy.</w:t>
      </w:r>
      <w:r w:rsidRPr="00EC34E3">
        <w:t xml:space="preserve"> </w:t>
      </w:r>
      <w:r w:rsidRPr="004D6CBD">
        <w:rPr>
          <w:u w:val="single"/>
        </w:rPr>
        <w:t xml:space="preserve">Cílem dopoledního bloku </w:t>
      </w:r>
      <w:r>
        <w:t xml:space="preserve">je zajistit vzdělávání žáků v obsahu, který škola realizuje v rámci aktuálního vzdělávání na dálku a při němž vychází ze školního vzdělávacího programu. </w:t>
      </w:r>
      <w:r w:rsidRPr="004D6CBD">
        <w:rPr>
          <w:u w:val="single"/>
        </w:rPr>
        <w:t>Cílem odpolední části</w:t>
      </w:r>
      <w:r>
        <w:t xml:space="preserve"> je zajišt</w:t>
      </w:r>
      <w:r w:rsidR="000775BF">
        <w:t>ění zájmového vzdělávání žáků, k</w:t>
      </w:r>
      <w:r>
        <w:t xml:space="preserve">teré obsahově vychází ze vzdělávacího obsahu ŠVP školní družiny. </w:t>
      </w:r>
      <w:r w:rsidRPr="00FB3B24">
        <w:rPr>
          <w:u w:val="single"/>
        </w:rPr>
        <w:t>Možnost volby aktivit</w:t>
      </w:r>
      <w:r>
        <w:t xml:space="preserve"> však díky značným ome</w:t>
      </w:r>
      <w:r w:rsidR="00FB3B24">
        <w:t xml:space="preserve">zením a osobním rozestupům </w:t>
      </w:r>
      <w:r w:rsidR="00FB3B24" w:rsidRPr="00FB3B24">
        <w:rPr>
          <w:u w:val="single"/>
        </w:rPr>
        <w:t>bude velmi omezena</w:t>
      </w:r>
      <w:r>
        <w:t xml:space="preserve">; </w:t>
      </w:r>
      <w:r w:rsidRPr="00EC34E3">
        <w:rPr>
          <w:b/>
        </w:rPr>
        <w:t>klasická</w:t>
      </w:r>
      <w:r>
        <w:t xml:space="preserve"> </w:t>
      </w:r>
      <w:r w:rsidRPr="008678C1">
        <w:rPr>
          <w:b/>
        </w:rPr>
        <w:t>výuka tělesné výchovy není možná</w:t>
      </w:r>
      <w:r>
        <w:t xml:space="preserve">, není povolena. Zařazení pohybových chvilek na protažení a relaxaci je naopak </w:t>
      </w:r>
      <w:r w:rsidR="00FB3B24">
        <w:rPr>
          <w:u w:val="single"/>
        </w:rPr>
        <w:t>doporučeno</w:t>
      </w:r>
      <w:r>
        <w:t xml:space="preserve">, stejně jako krátký pobyt v čase přestávek ve venkovním prostředí v areálu školy. </w:t>
      </w:r>
      <w:r w:rsidRPr="008678C1">
        <w:rPr>
          <w:b/>
        </w:rPr>
        <w:t>Aktivity mimo areál školy však nejsou povoleny!</w:t>
      </w:r>
    </w:p>
    <w:p w:rsidR="00E80F3C" w:rsidRPr="00D94B33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t xml:space="preserve">Vzdělávací i zájmové aktivity zajišťují pedagogičtí pracovníci (učitelky, vychovatelky, asistenti pedagoga). Všichni jsou odborníky a </w:t>
      </w:r>
      <w:r w:rsidRPr="003C2B63">
        <w:rPr>
          <w:b/>
        </w:rPr>
        <w:t>metody a obsah</w:t>
      </w:r>
      <w:r>
        <w:t xml:space="preserve"> všech aktivit (vzdělávacích i zájmových) přizpůsobí složení konkrétní skupiny s ohledem k věku žáků, úrovni jejich vědomostí, znalostí a dovedností. </w:t>
      </w:r>
      <w:r w:rsidRPr="003C2B63">
        <w:rPr>
          <w:b/>
        </w:rPr>
        <w:t>Obsah a formu</w:t>
      </w:r>
      <w:r>
        <w:t xml:space="preserve"> všech aktivit vždy zvolí tak, aby byla zajištěna především aktuálně nastavená hygienická a epidemiologická opatření.</w:t>
      </w:r>
    </w:p>
    <w:p w:rsidR="00E80F3C" w:rsidRPr="00D94B33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Škola si povede </w:t>
      </w:r>
      <w:r w:rsidRPr="00D94B33">
        <w:rPr>
          <w:b/>
        </w:rPr>
        <w:t xml:space="preserve">o docházce </w:t>
      </w:r>
      <w:r w:rsidRPr="00D94B33">
        <w:t>žáků do skupin</w:t>
      </w:r>
      <w:r>
        <w:rPr>
          <w:b/>
        </w:rPr>
        <w:t xml:space="preserve"> </w:t>
      </w:r>
      <w:r w:rsidRPr="00D94B33">
        <w:rPr>
          <w:b/>
        </w:rPr>
        <w:t>evidenci</w:t>
      </w:r>
      <w:r>
        <w:rPr>
          <w:b/>
        </w:rPr>
        <w:t xml:space="preserve">. </w:t>
      </w:r>
      <w:r w:rsidRPr="00D94B33">
        <w:t>V případě nepřítomnosti žáka delší než 3 dny bude škola požadovat i</w:t>
      </w:r>
      <w:r w:rsidR="009236BB">
        <w:t xml:space="preserve">nformaci od zákonného zástupce </w:t>
      </w:r>
      <w:r w:rsidRPr="00D94B33">
        <w:t>o důvodech nepřítomnosti a též o tom, zda bude žák nadále do skupiny docházet</w:t>
      </w:r>
      <w:r>
        <w:t>.</w:t>
      </w:r>
      <w:r w:rsidRPr="00FB3B24">
        <w:t xml:space="preserve"> </w:t>
      </w:r>
      <w:r w:rsidRPr="00D019FB">
        <w:rPr>
          <w:u w:val="single"/>
        </w:rPr>
        <w:t>Odhlášení</w:t>
      </w:r>
      <w:r w:rsidRPr="00FB3B24">
        <w:t xml:space="preserve"> </w:t>
      </w:r>
      <w:r>
        <w:t xml:space="preserve">žáka z docházky v průběhu výuky (25.5. – 30.6.) </w:t>
      </w:r>
      <w:r w:rsidRPr="00D019FB">
        <w:rPr>
          <w:u w:val="single"/>
        </w:rPr>
        <w:t>je možné</w:t>
      </w:r>
      <w:r>
        <w:t xml:space="preserve">, </w:t>
      </w:r>
      <w:r w:rsidRPr="00D019FB">
        <w:rPr>
          <w:b/>
          <w:color w:val="FF0000"/>
          <w:u w:val="single"/>
        </w:rPr>
        <w:t>pozdější nástup do školy, do kterékoliv skupiny možný není!!</w:t>
      </w:r>
      <w:r w:rsidRPr="00D019FB">
        <w:rPr>
          <w:color w:val="FF0000"/>
        </w:rPr>
        <w:t xml:space="preserve">  </w:t>
      </w:r>
      <w:r w:rsidRPr="00D94B33">
        <w:t>Absence se nezapočítává do absence uváděné na vysvědčení žáka.</w:t>
      </w:r>
    </w:p>
    <w:p w:rsidR="00E80F3C" w:rsidRPr="00EC34E3" w:rsidRDefault="00E80F3C" w:rsidP="00E80F3C">
      <w:pPr>
        <w:pStyle w:val="Odstavecseseznamem"/>
        <w:numPr>
          <w:ilvl w:val="0"/>
          <w:numId w:val="3"/>
        </w:numPr>
        <w:ind w:left="357" w:hanging="357"/>
        <w:jc w:val="both"/>
      </w:pPr>
      <w:r w:rsidRPr="008678C1">
        <w:t xml:space="preserve">Žákům bude poskytováno především formativní </w:t>
      </w:r>
      <w:r w:rsidRPr="008678C1">
        <w:rPr>
          <w:b/>
        </w:rPr>
        <w:t>hodnocení</w:t>
      </w:r>
      <w:r w:rsidRPr="008678C1">
        <w:t>, neboť je nedílnou součástí procesu vzdělávání. Znamená to, že žákům poskytneme srozumitelnou a účinnou zpětnou vazbu k dosahování pokroku, nepůjde o sběr podkladů pro hodnocení na vysvědčení.</w:t>
      </w:r>
    </w:p>
    <w:p w:rsidR="00E80F3C" w:rsidRDefault="00E80F3C" w:rsidP="00E80F3C">
      <w:pPr>
        <w:pStyle w:val="Odstavecseseznamem"/>
        <w:ind w:left="0"/>
        <w:rPr>
          <w:b/>
          <w:color w:val="00B050"/>
          <w:u w:val="single"/>
        </w:rPr>
      </w:pPr>
    </w:p>
    <w:p w:rsidR="00E80F3C" w:rsidRDefault="00E80F3C" w:rsidP="00E80F3C">
      <w:pPr>
        <w:pStyle w:val="Odstavecseseznamem"/>
        <w:ind w:left="0"/>
        <w:rPr>
          <w:b/>
          <w:color w:val="00B050"/>
          <w:u w:val="single"/>
        </w:rPr>
      </w:pPr>
    </w:p>
    <w:p w:rsidR="00E80F3C" w:rsidRPr="00E42645" w:rsidRDefault="00E80F3C" w:rsidP="00E80F3C">
      <w:pPr>
        <w:pStyle w:val="Odstavecseseznamem"/>
        <w:ind w:left="0"/>
        <w:rPr>
          <w:b/>
          <w:color w:val="00B050"/>
          <w:u w:val="single"/>
        </w:rPr>
      </w:pPr>
      <w:r w:rsidRPr="00E42CE7">
        <w:rPr>
          <w:b/>
          <w:color w:val="00B050"/>
          <w:sz w:val="40"/>
          <w:szCs w:val="40"/>
          <w:u w:val="single"/>
        </w:rPr>
        <w:t>Obecné zásady</w:t>
      </w:r>
      <w:r w:rsidRPr="00E42645">
        <w:rPr>
          <w:b/>
          <w:color w:val="00B050"/>
          <w:u w:val="single"/>
        </w:rPr>
        <w:t xml:space="preserve"> </w:t>
      </w:r>
      <w:r w:rsidRPr="00E42CE7">
        <w:rPr>
          <w:b/>
          <w:color w:val="00B050"/>
          <w:sz w:val="28"/>
          <w:szCs w:val="28"/>
          <w:u w:val="single"/>
        </w:rPr>
        <w:t>při zajištění ochrany zdraví a provozu v Základní škole Březno do konce školního roku 2019/2020</w:t>
      </w:r>
    </w:p>
    <w:p w:rsidR="00E80F3C" w:rsidRPr="00C67B83" w:rsidRDefault="00E80F3C" w:rsidP="00E80F3C">
      <w:pPr>
        <w:pStyle w:val="Odstavecseseznamem"/>
        <w:ind w:left="0"/>
        <w:rPr>
          <w:b/>
          <w:color w:val="0070C0"/>
          <w:u w:val="single"/>
        </w:rPr>
      </w:pPr>
    </w:p>
    <w:p w:rsidR="00E80F3C" w:rsidRPr="002E5B82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  <w:rPr>
          <w:b/>
        </w:rPr>
      </w:pPr>
      <w:r>
        <w:t>Jak při</w:t>
      </w:r>
      <w:r w:rsidRPr="00F35B41">
        <w:t xml:space="preserve"> cestě do školy a ze školy</w:t>
      </w:r>
      <w:r>
        <w:t>, tak i při pobytu před školou</w:t>
      </w:r>
      <w:r w:rsidRPr="00F35B41">
        <w:t xml:space="preserve"> se na žáky </w:t>
      </w:r>
      <w:r w:rsidR="00FB3B24">
        <w:t xml:space="preserve">(a doprovod) </w:t>
      </w:r>
      <w:r w:rsidRPr="00F35B41">
        <w:t xml:space="preserve">vztahují obecná pravidla chování stanovená krizovými opatřeními: </w:t>
      </w:r>
      <w:r w:rsidRPr="002E5B82">
        <w:rPr>
          <w:b/>
        </w:rPr>
        <w:t xml:space="preserve">zakrytí úst a nosu rouškou + dodržení odstupů </w:t>
      </w:r>
      <w:r>
        <w:rPr>
          <w:b/>
        </w:rPr>
        <w:t xml:space="preserve">1,5 - </w:t>
      </w:r>
      <w:r w:rsidRPr="002E5B82">
        <w:rPr>
          <w:b/>
        </w:rPr>
        <w:t>2 metry</w:t>
      </w:r>
      <w:r>
        <w:rPr>
          <w:b/>
        </w:rPr>
        <w:t>.</w:t>
      </w:r>
    </w:p>
    <w:p w:rsidR="00E80F3C" w:rsidRPr="00E10D51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F35B41">
        <w:lastRenderedPageBreak/>
        <w:t xml:space="preserve">Žáci se cestou do školy a </w:t>
      </w:r>
      <w:r w:rsidRPr="002E5B82">
        <w:rPr>
          <w:b/>
        </w:rPr>
        <w:t>před školou neshromažďují</w:t>
      </w:r>
      <w:r w:rsidRPr="00F35B41">
        <w:t xml:space="preserve">; stále dodržují odstupy </w:t>
      </w:r>
      <w:r w:rsidR="00FB3B24">
        <w:t xml:space="preserve">minimálně 1,5 - </w:t>
      </w:r>
      <w:r w:rsidRPr="00F35B41">
        <w:t>2 metry</w:t>
      </w:r>
      <w:r>
        <w:t>.</w:t>
      </w:r>
      <w:r w:rsidRPr="00E10D51">
        <w:rPr>
          <w:b/>
          <w:color w:val="FFC000"/>
        </w:rPr>
        <w:t xml:space="preserve"> </w:t>
      </w:r>
      <w:r w:rsidRPr="00FB3B24">
        <w:rPr>
          <w:b/>
        </w:rPr>
        <w:t>Škola zajistí organizaci pohybu osob před školou,</w:t>
      </w:r>
      <w:r w:rsidR="00FB3B24" w:rsidRPr="00FB3B24">
        <w:rPr>
          <w:b/>
        </w:rPr>
        <w:t xml:space="preserve"> aby nedocházelo k nadměrnému s</w:t>
      </w:r>
      <w:r w:rsidRPr="00FB3B24">
        <w:rPr>
          <w:b/>
        </w:rPr>
        <w:t>hromažďování osob před budovou školy.</w:t>
      </w:r>
      <w:r w:rsidRPr="00FB3B24">
        <w:rPr>
          <w:b/>
          <w:u w:val="single"/>
        </w:rPr>
        <w:t xml:space="preserve">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F35B41">
        <w:t>Žáky si před školou vyzvedne pedagogický pracovník</w:t>
      </w:r>
      <w:r>
        <w:t xml:space="preserve">, který je </w:t>
      </w:r>
      <w:r w:rsidR="00FB3B24">
        <w:t>z</w:t>
      </w:r>
      <w:r>
        <w:t xml:space="preserve">organizuje do skupiny a poté odvede do školy a dále do třídy.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>Pedagogové odvádějí žáky tak, aby nedocházelo ke kontaktu mezi skupinami.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2E5B82">
        <w:rPr>
          <w:b/>
        </w:rPr>
        <w:t>Do školy vstupují POUZE ŽÁCI</w:t>
      </w:r>
      <w:r>
        <w:t>, NIKOLIV OSTATNÍ OSOBY!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Žáci i pedagogové nosí </w:t>
      </w:r>
      <w:r w:rsidRPr="006102A5">
        <w:rPr>
          <w:u w:val="single"/>
        </w:rPr>
        <w:t>ve společných prostorách</w:t>
      </w:r>
      <w:r>
        <w:t xml:space="preserve"> </w:t>
      </w:r>
      <w:r w:rsidRPr="006102A5">
        <w:rPr>
          <w:b/>
        </w:rPr>
        <w:t>roušky</w:t>
      </w:r>
      <w:r>
        <w:t>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Každý žák musí mít s sebou </w:t>
      </w:r>
      <w:r w:rsidRPr="00E62C61">
        <w:rPr>
          <w:b/>
        </w:rPr>
        <w:t>2 roušky a sáček</w:t>
      </w:r>
      <w:r>
        <w:t xml:space="preserve"> na odložení roušky. Z důvodu logiky doporučujeme mít 2 odlišné sáčky</w:t>
      </w:r>
      <w:r w:rsidR="00170CB0">
        <w:t>;</w:t>
      </w:r>
      <w:r>
        <w:t xml:space="preserve"> v jednom je čistá, dosud nepoužitá rouška určená pro odpolední čas, do druhé</w:t>
      </w:r>
      <w:r w:rsidR="009236BB">
        <w:t>ho</w:t>
      </w:r>
      <w:r>
        <w:t xml:space="preserve"> žák odkládá používanou.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E62C61">
        <w:rPr>
          <w:b/>
        </w:rPr>
        <w:t>Žák se smí ve škole pohybovat jen ve vymezených prostorách</w:t>
      </w:r>
      <w:r>
        <w:t xml:space="preserve">. V žádném případě nesmí použít WC v jiné budově, než </w:t>
      </w:r>
      <w:r w:rsidR="00170CB0">
        <w:t xml:space="preserve">v které </w:t>
      </w:r>
      <w:r>
        <w:t xml:space="preserve">je jeho učebna, dále žádný žák nesmí vstoupit do žádné jiné učebny, kabinetu, </w:t>
      </w:r>
      <w:proofErr w:type="gramStart"/>
      <w:r>
        <w:t>knihovny</w:t>
      </w:r>
      <w:r w:rsidR="00170CB0">
        <w:t>,…</w:t>
      </w:r>
      <w:proofErr w:type="gramEnd"/>
      <w:r>
        <w:t>. Přesněji to znamená, že pobývá maximálně pouze v šatně, v určené učebně, na chodbě, WC, dále smí o přestávkách pod dohledem pedagoga na hřiště nebo učitelem zvoleného prostoru bezprostředně v okolí školy.</w:t>
      </w:r>
    </w:p>
    <w:p w:rsidR="00E80F3C" w:rsidRPr="00E62C61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E62C61">
        <w:rPr>
          <w:b/>
        </w:rPr>
        <w:t>Přesuny skupin žáků</w:t>
      </w:r>
      <w:r w:rsidRPr="00E62C61">
        <w:t xml:space="preserve">, veškerý </w:t>
      </w:r>
      <w:r w:rsidRPr="00E62C61">
        <w:rPr>
          <w:b/>
        </w:rPr>
        <w:t>pohyb</w:t>
      </w:r>
      <w:r w:rsidRPr="00E62C61">
        <w:t xml:space="preserve"> na chodbách, návštěva toalet bude zorganizována tak, aby byly minimalizovány kontakty mezi skupinami, jednotlivci a ostatními zaměstnanci školy.</w:t>
      </w:r>
      <w:r>
        <w:t xml:space="preserve"> Žáci budou vždy, když to bude možné, vyzýváni k dodržování odstupů </w:t>
      </w:r>
      <w:r w:rsidR="00170CB0">
        <w:t xml:space="preserve">1,5 - </w:t>
      </w:r>
      <w:r>
        <w:t>2 metry (nejméně 1,5 metru).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  <w:rPr>
          <w:b/>
        </w:rPr>
      </w:pPr>
      <w:r w:rsidRPr="0099323C">
        <w:rPr>
          <w:b/>
        </w:rPr>
        <w:t>Žák je povinen dodržovat stanovená hygienická pravidla. Jejich opakované nedodržování a po prokazatelném upozornění zákonného zástupce žáka, je důvodem k nevpuštění žáka do školy, resp. k vyřazení žáka ze skupiny či přípravy.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Pobyt venku bude organizován </w:t>
      </w:r>
      <w:r w:rsidRPr="00832A77">
        <w:rPr>
          <w:b/>
        </w:rPr>
        <w:t>dle rozpisu</w:t>
      </w:r>
      <w:r>
        <w:t xml:space="preserve">, kde bude jednoznačně a jasně stanoveno kdy a kam která skupina půjde </w:t>
      </w:r>
      <w:r w:rsidRPr="00832A77">
        <w:rPr>
          <w:b/>
        </w:rPr>
        <w:t>trávit přestávku ven</w:t>
      </w:r>
      <w:r>
        <w:t xml:space="preserve">. </w:t>
      </w:r>
      <w:r w:rsidRPr="00832A77">
        <w:rPr>
          <w:u w:val="single"/>
        </w:rPr>
        <w:t>Před opuštěním třídy</w:t>
      </w:r>
      <w:r>
        <w:t xml:space="preserve"> si </w:t>
      </w:r>
      <w:r w:rsidRPr="00832A77">
        <w:rPr>
          <w:b/>
        </w:rPr>
        <w:t>všichni</w:t>
      </w:r>
      <w:r>
        <w:t xml:space="preserve"> žáci a pedagogové </w:t>
      </w:r>
      <w:r w:rsidRPr="00832A77">
        <w:rPr>
          <w:b/>
        </w:rPr>
        <w:t>vždy</w:t>
      </w:r>
      <w:r>
        <w:t xml:space="preserve"> </w:t>
      </w:r>
      <w:r w:rsidRPr="00832A77">
        <w:rPr>
          <w:u w:val="single"/>
        </w:rPr>
        <w:t>na celou dobu mimo třídu</w:t>
      </w:r>
      <w:r>
        <w:t xml:space="preserve"> nasadí </w:t>
      </w:r>
      <w:r w:rsidRPr="00832A77">
        <w:rPr>
          <w:b/>
        </w:rPr>
        <w:t>roušku</w:t>
      </w:r>
      <w:r>
        <w:t>!</w:t>
      </w:r>
    </w:p>
    <w:p w:rsidR="00E80F3C" w:rsidRPr="00832A77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99323C">
        <w:t>Neprodleně po příchodu do třídy</w:t>
      </w:r>
      <w:r>
        <w:t xml:space="preserve"> </w:t>
      </w:r>
      <w:r w:rsidRPr="0099323C">
        <w:rPr>
          <w:b/>
        </w:rPr>
        <w:t>si musí každý žák umýt ruce</w:t>
      </w:r>
      <w:r>
        <w:t xml:space="preserve"> (důkladně 20 až 30 sekund vodou a tekutým mýdlem) a poté </w:t>
      </w:r>
      <w:r w:rsidRPr="0099323C">
        <w:rPr>
          <w:b/>
        </w:rPr>
        <w:t>použít dezinfekci na ruce.</w:t>
      </w:r>
    </w:p>
    <w:p w:rsidR="00E80F3C" w:rsidRPr="009932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/>
        </w:rPr>
        <w:t>Slože</w:t>
      </w:r>
      <w:r w:rsidR="00170CB0">
        <w:rPr>
          <w:b/>
        </w:rPr>
        <w:t>ní skupin žáků stanoví vedení školy</w:t>
      </w:r>
      <w:r>
        <w:rPr>
          <w:b/>
        </w:rPr>
        <w:t xml:space="preserve"> předem </w:t>
      </w:r>
      <w:r w:rsidRPr="00832A77">
        <w:t>(dle nahlášení zájmu zákonných zájemců).</w:t>
      </w:r>
      <w:r>
        <w:rPr>
          <w:b/>
        </w:rPr>
        <w:t xml:space="preserve"> Složení skupin je poté </w:t>
      </w:r>
      <w:r w:rsidRPr="00170CB0">
        <w:rPr>
          <w:b/>
          <w:color w:val="FF0000"/>
          <w:u w:val="single"/>
        </w:rPr>
        <w:t>neměnné</w:t>
      </w:r>
      <w:r w:rsidRPr="00170CB0">
        <w:rPr>
          <w:b/>
          <w:color w:val="FF0000"/>
        </w:rPr>
        <w:t xml:space="preserve">!! </w:t>
      </w:r>
      <w:r>
        <w:rPr>
          <w:b/>
        </w:rPr>
        <w:t xml:space="preserve">Upozorňujeme, že vzdělávací aktivity se realizují pro skupiny žáků, které mohou být tvořeny žáky různých tříd a ročníků! </w:t>
      </w:r>
      <w:r w:rsidRPr="00172C71">
        <w:t>Nutí nás k tomu kapacita pedagogického sboru v souvztažnosti k </w:t>
      </w:r>
      <w:proofErr w:type="gramStart"/>
      <w:r w:rsidRPr="00172C71">
        <w:t>15 členným</w:t>
      </w:r>
      <w:proofErr w:type="gramEnd"/>
      <w:r w:rsidRPr="00172C71">
        <w:t xml:space="preserve"> žákovským kolektivům.</w:t>
      </w:r>
      <w:r w:rsidR="00170CB0">
        <w:rPr>
          <w:b/>
        </w:rPr>
        <w:t xml:space="preserve"> </w:t>
      </w:r>
      <w:r>
        <w:t xml:space="preserve">V případě vyššího zájmu, tj. skupiny v dané třídě </w:t>
      </w:r>
      <w:r w:rsidRPr="00D019FB">
        <w:rPr>
          <w:u w:val="single"/>
        </w:rPr>
        <w:t>o více než 15</w:t>
      </w:r>
      <w:r>
        <w:t xml:space="preserve"> žácích, budou někteří z nich přiřazeni do jiné skupiny. Kritériem je jejich prospěch (případně ještě doba </w:t>
      </w:r>
      <w:proofErr w:type="gramStart"/>
      <w:r>
        <w:t>přihlášení  -</w:t>
      </w:r>
      <w:proofErr w:type="gramEnd"/>
      <w:r>
        <w:t xml:space="preserve"> dřívější přihláška má přednost před pozdější). Žáci se slabším prospěchem zůstanou ve skupině žáků své původní třídy, žáci s nejlepším </w:t>
      </w:r>
      <w:r w:rsidR="00170CB0">
        <w:t>prospěchem, kteří jsou</w:t>
      </w:r>
      <w:r>
        <w:t xml:space="preserve"> schopni více a snáze samostatně pracovat, budou zařazeni do jiné skupiny (možná i různorodé). K dispozici jim bude samozřejmě jiný pedagog, takže strach o to, že se škola o tohoto žáka nepostará, mít nikdo nemusí. Metodika z MŠMT tento způsob rozřazení žáků umožňuje, dokonce ho předpokládá.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>Žák</w:t>
      </w:r>
      <w:r w:rsidRPr="0099323C">
        <w:t xml:space="preserve"> pobývá </w:t>
      </w:r>
      <w:r>
        <w:t xml:space="preserve">v rámci jedné skupiny o </w:t>
      </w:r>
      <w:r w:rsidRPr="0099323C">
        <w:rPr>
          <w:b/>
        </w:rPr>
        <w:t>maximálním počtu 15 žáků</w:t>
      </w:r>
      <w:r>
        <w:t xml:space="preserve"> v jedné učebně, </w:t>
      </w:r>
      <w:r w:rsidRPr="0099323C">
        <w:t xml:space="preserve">sedí </w:t>
      </w:r>
      <w:r w:rsidRPr="0099323C">
        <w:rPr>
          <w:b/>
        </w:rPr>
        <w:t>sám v lavici</w:t>
      </w:r>
      <w:r>
        <w:t xml:space="preserve">, zachovává </w:t>
      </w:r>
      <w:r w:rsidRPr="0099323C">
        <w:rPr>
          <w:b/>
        </w:rPr>
        <w:t>rozestup 1,5 – 2 metry</w:t>
      </w:r>
      <w:r>
        <w:t xml:space="preserve"> a jeho docházka do školy je školou </w:t>
      </w:r>
      <w:r w:rsidRPr="00EF7ADF">
        <w:rPr>
          <w:u w:val="single"/>
        </w:rPr>
        <w:t>evidována</w:t>
      </w:r>
      <w:r>
        <w:t xml:space="preserve">.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>Ve třídě si roušku žák smí ponechat nebo ji může odložit do vlastního sáčku (popsáno výše</w:t>
      </w:r>
      <w:r w:rsidR="000805B3">
        <w:t>, bod č.7</w:t>
      </w:r>
      <w:r>
        <w:t>)</w:t>
      </w:r>
      <w:r w:rsidR="000805B3">
        <w:t xml:space="preserve">. Znovu si ji navlékne až </w:t>
      </w:r>
      <w:r>
        <w:t>při bližším kontaktu (např. při skupinové práci) nebo při každém opuštění třídy.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Ve třídě se pravidelně </w:t>
      </w:r>
      <w:r w:rsidRPr="0099323C">
        <w:rPr>
          <w:b/>
        </w:rPr>
        <w:t>větrá</w:t>
      </w:r>
      <w:r w:rsidR="000805B3">
        <w:t>, a to</w:t>
      </w:r>
      <w:r>
        <w:t xml:space="preserve"> pouze při vyučovací hodině minimálně 5 minut </w:t>
      </w:r>
      <w:proofErr w:type="gramStart"/>
      <w:r>
        <w:t>1 krát</w:t>
      </w:r>
      <w:proofErr w:type="gramEnd"/>
      <w:r>
        <w:t xml:space="preserve"> za 1 hodinu.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t>Žáci si po každém vzdělávacím bloku umyjí a vydezinfikují ruce ve své třídě.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435D12">
        <w:t>Samozřejmě též</w:t>
      </w:r>
      <w:r>
        <w:rPr>
          <w:b/>
        </w:rPr>
        <w:t xml:space="preserve"> po</w:t>
      </w:r>
      <w:r w:rsidRPr="007B69E8">
        <w:rPr>
          <w:b/>
        </w:rPr>
        <w:t xml:space="preserve"> použití toalety</w:t>
      </w:r>
      <w:r>
        <w:t xml:space="preserve"> si žák musí vždy důkladně umýt ruce mýdlem, otřít si ruce do jednorázového papírového ručníku a při příchodu do třídy si ruce ještě ošetřit dezinfekcí.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/>
        </w:rPr>
        <w:t xml:space="preserve">Do školy nesmí vstoupit nikdo s příznaky infekce dýchacích cest, které by mohly odpovídat známým příznakům COVID – 19 </w:t>
      </w:r>
      <w:r>
        <w:t>(</w:t>
      </w:r>
      <w:r w:rsidRPr="007B69E8">
        <w:t xml:space="preserve">zvýšená tělesná teplota, kašel, náhlá ztráta chuti a </w:t>
      </w:r>
      <w:proofErr w:type="gramStart"/>
      <w:r w:rsidRPr="007B69E8">
        <w:t>čichu,…</w:t>
      </w:r>
      <w:proofErr w:type="gramEnd"/>
      <w:r w:rsidRPr="007B69E8">
        <w:t>).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7B69E8">
        <w:t xml:space="preserve">Pokud žák během pobytu ve škole vykáže některý z možných příznaků COVID </w:t>
      </w:r>
      <w:r>
        <w:t>–</w:t>
      </w:r>
      <w:r w:rsidRPr="007B69E8">
        <w:t xml:space="preserve"> 19</w:t>
      </w:r>
      <w:r>
        <w:t>, bude okamžitě izolován do samostatné místnosti a škola zkontaktuje zákonného zástupce, vyzve ho k okamžitému vyzvednutí žáka. Další kroky už škola učiní dle metodického návodu MŠMT.</w:t>
      </w:r>
    </w:p>
    <w:p w:rsidR="00E80F3C" w:rsidRPr="00FD2173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  <w:rPr>
          <w:b/>
        </w:rPr>
      </w:pPr>
      <w:r>
        <w:rPr>
          <w:b/>
        </w:rPr>
        <w:t>Stravová</w:t>
      </w:r>
      <w:r w:rsidRPr="00FD2173">
        <w:rPr>
          <w:b/>
        </w:rPr>
        <w:t xml:space="preserve">ní: </w:t>
      </w:r>
      <w:r w:rsidRPr="00FD2173">
        <w:t xml:space="preserve">Žákům I. stupně bude </w:t>
      </w:r>
      <w:r w:rsidR="00343DEF">
        <w:t xml:space="preserve">v prvním týdnu (25.5. – 29.5.) </w:t>
      </w:r>
      <w:r w:rsidRPr="00FD2173">
        <w:t xml:space="preserve">nabídnuta strava formou studených balíčků za určitých </w:t>
      </w:r>
      <w:r>
        <w:t xml:space="preserve">zpřísněných hygienických </w:t>
      </w:r>
      <w:r w:rsidRPr="00FD2173">
        <w:t xml:space="preserve">pravidel. </w:t>
      </w:r>
      <w:r w:rsidR="00343DEF">
        <w:t xml:space="preserve">Teplé stravování v dalších </w:t>
      </w:r>
      <w:r w:rsidR="00B41046">
        <w:t>týdnech nabídneme</w:t>
      </w:r>
      <w:r w:rsidR="00343DEF" w:rsidRPr="00343DEF">
        <w:rPr>
          <w:rFonts w:cstheme="minorHAnsi"/>
        </w:rPr>
        <w:t xml:space="preserve"> v závislosti na počtu přihlášených strávníků</w:t>
      </w:r>
      <w:r w:rsidR="00343DEF">
        <w:rPr>
          <w:rFonts w:cstheme="minorHAnsi"/>
        </w:rPr>
        <w:t xml:space="preserve">. </w:t>
      </w:r>
      <w:r w:rsidR="00343DEF" w:rsidRPr="00343DEF">
        <w:rPr>
          <w:rFonts w:cstheme="minorHAnsi"/>
          <w:u w:val="single"/>
        </w:rPr>
        <w:t>Upozornění:</w:t>
      </w:r>
      <w:r w:rsidR="00343DEF" w:rsidRPr="00343DEF">
        <w:rPr>
          <w:rFonts w:cstheme="minorHAnsi"/>
        </w:rPr>
        <w:t xml:space="preserve"> V případě většího množství </w:t>
      </w:r>
      <w:r w:rsidR="00343DEF">
        <w:rPr>
          <w:rFonts w:cstheme="minorHAnsi"/>
          <w:shd w:val="clear" w:color="auto" w:fill="FFFFFF"/>
        </w:rPr>
        <w:t>přihlášených strávníků</w:t>
      </w:r>
      <w:r w:rsidR="00343DEF" w:rsidRPr="00343DEF">
        <w:rPr>
          <w:rFonts w:cstheme="minorHAnsi"/>
          <w:shd w:val="clear" w:color="auto" w:fill="FFFFFF"/>
        </w:rPr>
        <w:t xml:space="preserve"> </w:t>
      </w:r>
      <w:r w:rsidR="00343DEF">
        <w:rPr>
          <w:rFonts w:cstheme="minorHAnsi"/>
          <w:shd w:val="clear" w:color="auto" w:fill="FFFFFF"/>
        </w:rPr>
        <w:t>nejsme</w:t>
      </w:r>
      <w:r w:rsidR="00343DEF" w:rsidRPr="00343DEF">
        <w:rPr>
          <w:rFonts w:cstheme="minorHAnsi"/>
          <w:shd w:val="clear" w:color="auto" w:fill="FFFFFF"/>
        </w:rPr>
        <w:t xml:space="preserve"> schopni dodržet hygienické normy</w:t>
      </w:r>
      <w:r w:rsidR="00343DEF">
        <w:rPr>
          <w:rFonts w:cstheme="minorHAnsi"/>
          <w:shd w:val="clear" w:color="auto" w:fill="FFFFFF"/>
        </w:rPr>
        <w:t xml:space="preserve"> a standardy teplého stravování, je tedy možné, že zůstaneme u formy balíčků až do konce školního roku.</w:t>
      </w:r>
      <w:r w:rsidR="00343DEF" w:rsidRPr="00343DEF">
        <w:rPr>
          <w:rFonts w:ascii="&amp;quot" w:hAnsi="&amp;quot"/>
          <w:shd w:val="clear" w:color="auto" w:fill="FFFFFF"/>
        </w:rPr>
        <w:t xml:space="preserve"> </w:t>
      </w:r>
      <w:r>
        <w:t xml:space="preserve">Odběr jídla </w:t>
      </w:r>
      <w:r w:rsidRPr="00FD2173">
        <w:rPr>
          <w:b/>
        </w:rPr>
        <w:t>nebude zajištěn automaticky</w:t>
      </w:r>
      <w:r>
        <w:t>!</w:t>
      </w:r>
      <w:r w:rsidRPr="00FD2173">
        <w:rPr>
          <w:color w:val="FF0000"/>
        </w:rPr>
        <w:t xml:space="preserve"> </w:t>
      </w:r>
      <w:r>
        <w:t xml:space="preserve">Žáka zákonný zástupce přihlásí sám nejlépe </w:t>
      </w:r>
      <w:r w:rsidRPr="005860B5">
        <w:t xml:space="preserve">přes </w:t>
      </w:r>
      <w:hyperlink r:id="rId7" w:history="1">
        <w:r w:rsidRPr="00FF3806">
          <w:rPr>
            <w:rStyle w:val="Hypertextovodkaz"/>
          </w:rPr>
          <w:t>www.strava.cz</w:t>
        </w:r>
      </w:hyperlink>
      <w:r>
        <w:rPr>
          <w:color w:val="FF0000"/>
        </w:rPr>
        <w:t xml:space="preserve"> </w:t>
      </w:r>
      <w:r w:rsidRPr="005860B5">
        <w:t xml:space="preserve">nebo e-mailem na adresu </w:t>
      </w:r>
      <w:hyperlink r:id="rId8" w:history="1">
        <w:r w:rsidRPr="00FF3806">
          <w:rPr>
            <w:rStyle w:val="Hypertextovodkaz"/>
          </w:rPr>
          <w:t>sjbrezno@centrum.cz</w:t>
        </w:r>
      </w:hyperlink>
      <w:r w:rsidRPr="005860B5">
        <w:t xml:space="preserve">, a to </w:t>
      </w:r>
      <w:r w:rsidR="0007432F" w:rsidRPr="00AD6F14">
        <w:rPr>
          <w:b/>
          <w:color w:val="FF0000"/>
          <w:u w:val="single"/>
        </w:rPr>
        <w:t>nejpozději do 18.</w:t>
      </w:r>
      <w:r w:rsidR="009236BB">
        <w:rPr>
          <w:b/>
          <w:color w:val="FF0000"/>
          <w:u w:val="single"/>
        </w:rPr>
        <w:t xml:space="preserve"> </w:t>
      </w:r>
      <w:r w:rsidR="0007432F" w:rsidRPr="00AD6F14">
        <w:rPr>
          <w:b/>
          <w:color w:val="FF0000"/>
          <w:u w:val="single"/>
        </w:rPr>
        <w:t>5.</w:t>
      </w:r>
      <w:r w:rsidR="009236BB">
        <w:rPr>
          <w:b/>
          <w:color w:val="FF0000"/>
          <w:u w:val="single"/>
        </w:rPr>
        <w:t xml:space="preserve"> </w:t>
      </w:r>
      <w:r w:rsidR="0007432F" w:rsidRPr="000775BF">
        <w:rPr>
          <w:b/>
          <w:color w:val="FF0000"/>
          <w:u w:val="single"/>
        </w:rPr>
        <w:t>2020 do 16 hodin</w:t>
      </w:r>
      <w:r w:rsidR="0007432F">
        <w:t xml:space="preserve">. </w:t>
      </w:r>
      <w:r>
        <w:t xml:space="preserve">V případě absence žáka je nutné oběd </w:t>
      </w:r>
      <w:r w:rsidRPr="00FD2173">
        <w:rPr>
          <w:u w:val="single"/>
        </w:rPr>
        <w:t>včas</w:t>
      </w:r>
      <w:r w:rsidRPr="00E04204">
        <w:t xml:space="preserve"> </w:t>
      </w:r>
      <w:r>
        <w:t xml:space="preserve">odhlásit. </w:t>
      </w:r>
    </w:p>
    <w:p w:rsidR="00E80F3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 w:rsidRPr="008A6F9F">
        <w:rPr>
          <w:b/>
        </w:rPr>
        <w:t>Balíčky</w:t>
      </w:r>
      <w:r w:rsidRPr="00FD2173">
        <w:t xml:space="preserve"> </w:t>
      </w:r>
      <w:r w:rsidR="00B41046">
        <w:t xml:space="preserve">(teplou stravu) </w:t>
      </w:r>
      <w:r>
        <w:t xml:space="preserve">vydává žákům personál ŠJ, je možný i výdej přímo ve třídě pedagogem. Strávníci si žádné jídlo neberou sami. </w:t>
      </w:r>
      <w:r w:rsidRPr="00B8424C">
        <w:rPr>
          <w:b/>
        </w:rPr>
        <w:t>Pitný režim žáka na celý pobyt ve škole zajišťuje výhradně zákonný zástupce!</w:t>
      </w:r>
    </w:p>
    <w:p w:rsidR="00E80F3C" w:rsidRPr="00B8424C" w:rsidRDefault="00E80F3C" w:rsidP="00E80F3C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/>
        </w:rPr>
        <w:t>Před vstupem do ŠJ nebo před konzumací jídla ve třídě si každý strávník umyje ruce mýdlem a použije dezinfekci na ruce.</w:t>
      </w:r>
    </w:p>
    <w:p w:rsidR="00B41046" w:rsidRPr="00F35B41" w:rsidRDefault="00B41046" w:rsidP="00B41046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Před samotnou </w:t>
      </w:r>
      <w:r w:rsidRPr="008A6F9F">
        <w:t>konzumaci jídla a pití</w:t>
      </w:r>
      <w:r>
        <w:t xml:space="preserve"> odkládá žák-strávník roušku do vlastního sáčku.</w:t>
      </w:r>
    </w:p>
    <w:p w:rsidR="00E80F3C" w:rsidRDefault="00E80F3C" w:rsidP="00E80F3C"/>
    <w:p w:rsidR="00E80F3C" w:rsidRPr="00A91080" w:rsidRDefault="00E80F3C" w:rsidP="00E80F3C">
      <w:pPr>
        <w:jc w:val="both"/>
        <w:rPr>
          <w:b/>
          <w:color w:val="00B050"/>
          <w:u w:val="single"/>
        </w:rPr>
      </w:pPr>
      <w:r w:rsidRPr="00A91080">
        <w:rPr>
          <w:b/>
          <w:color w:val="00B050"/>
          <w:u w:val="single"/>
        </w:rPr>
        <w:t xml:space="preserve">Škola </w:t>
      </w:r>
      <w:r>
        <w:rPr>
          <w:b/>
          <w:color w:val="00B050"/>
          <w:u w:val="single"/>
        </w:rPr>
        <w:t xml:space="preserve">dále </w:t>
      </w:r>
      <w:r w:rsidRPr="00A91080">
        <w:rPr>
          <w:b/>
          <w:color w:val="00B050"/>
          <w:u w:val="single"/>
        </w:rPr>
        <w:t>sděluje, že:</w:t>
      </w:r>
    </w:p>
    <w:p w:rsidR="00E80F3C" w:rsidRDefault="00E80F3C" w:rsidP="00E80F3C">
      <w:pPr>
        <w:pStyle w:val="Odstavecseseznamem"/>
        <w:numPr>
          <w:ilvl w:val="0"/>
          <w:numId w:val="4"/>
        </w:numPr>
        <w:ind w:left="357" w:hanging="357"/>
        <w:jc w:val="both"/>
      </w:pPr>
      <w:r w:rsidRPr="00D94B33">
        <w:rPr>
          <w:b/>
        </w:rPr>
        <w:t>Zajistí zvýšenou frekvenci dezinfekce ploch</w:t>
      </w:r>
      <w:r>
        <w:t xml:space="preserve">, tzn., že zvýšenou pozornost budeme věnovat dezinfekci povrchů žákovských lavic, stolů, klik, vodovodních baterií, učebních pomůcek, dálkových ovladačů, podlah, </w:t>
      </w:r>
      <w:proofErr w:type="gramStart"/>
      <w:r>
        <w:t>WC,</w:t>
      </w:r>
      <w:proofErr w:type="gramEnd"/>
      <w:r>
        <w:t xml:space="preserve"> apod. V žádném případě nesmí být používán (je zakázán!) suchý úklid.</w:t>
      </w:r>
    </w:p>
    <w:p w:rsidR="00E80F3C" w:rsidRDefault="00E80F3C" w:rsidP="00E80F3C">
      <w:pPr>
        <w:pStyle w:val="Odstavecseseznamem"/>
        <w:numPr>
          <w:ilvl w:val="0"/>
          <w:numId w:val="4"/>
        </w:numPr>
        <w:ind w:left="357" w:hanging="357"/>
        <w:jc w:val="both"/>
      </w:pPr>
      <w:r>
        <w:t xml:space="preserve">V ZŠ budou pro čištění a dezinfekci používány dezinfekční prostředky, které působí jakoukoliv </w:t>
      </w:r>
      <w:proofErr w:type="spellStart"/>
      <w:r>
        <w:t>virucidní</w:t>
      </w:r>
      <w:proofErr w:type="spellEnd"/>
      <w:r>
        <w:t xml:space="preserve"> aktivitou dle na etiketě uvedené účinné koncentrace a času působení. Ředění dezinfekčních prostředků bude prováděno výhradně a jedině v souladu s návodem uvedeným na etiketě dezinfekčního prostředku a po uplynutí času působení se bude dezinfekce opakovat.</w:t>
      </w:r>
    </w:p>
    <w:p w:rsidR="00E80F3C" w:rsidRDefault="00E80F3C" w:rsidP="00E80F3C">
      <w:pPr>
        <w:pStyle w:val="Odstavecseseznamem"/>
        <w:numPr>
          <w:ilvl w:val="0"/>
          <w:numId w:val="4"/>
        </w:numPr>
        <w:ind w:left="357" w:hanging="357"/>
        <w:jc w:val="both"/>
      </w:pPr>
      <w:r>
        <w:t>Všichni zaměstnanci školy, tj. pedagogové i úklidový a provozní personál, jsou o zpřísněných podmínkách provozu a úklidu náležitě poučeni.</w:t>
      </w:r>
    </w:p>
    <w:p w:rsidR="00E80F3C" w:rsidRDefault="00E80F3C" w:rsidP="00B41046">
      <w:pPr>
        <w:pStyle w:val="Odstavecseseznamem"/>
        <w:numPr>
          <w:ilvl w:val="0"/>
          <w:numId w:val="4"/>
        </w:numPr>
        <w:ind w:left="357" w:hanging="357"/>
        <w:jc w:val="both"/>
      </w:pPr>
      <w:r>
        <w:t>Likvidace odpadu bude probíhat bezpečným způsobem.</w:t>
      </w:r>
    </w:p>
    <w:p w:rsidR="00B41046" w:rsidRPr="00B41046" w:rsidRDefault="00B41046" w:rsidP="00B41046">
      <w:pPr>
        <w:pStyle w:val="Odstavecseseznamem"/>
        <w:ind w:left="357"/>
        <w:jc w:val="both"/>
      </w:pPr>
    </w:p>
    <w:p w:rsidR="00E80F3C" w:rsidRDefault="009236BB" w:rsidP="00E80F3C">
      <w:r>
        <w:t>Ve Březně 11. 5. 2020</w:t>
      </w:r>
      <w:r>
        <w:tab/>
      </w:r>
      <w:r>
        <w:tab/>
      </w:r>
      <w:r>
        <w:tab/>
      </w:r>
      <w:r>
        <w:tab/>
      </w:r>
      <w:r w:rsidR="00E80F3C">
        <w:t>Mgr. Dana Bělohlávková, ředitelka</w:t>
      </w:r>
    </w:p>
    <w:p w:rsidR="009236BB" w:rsidRDefault="009236BB" w:rsidP="00E80F3C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Kateřina </w:t>
      </w:r>
      <w:proofErr w:type="spellStart"/>
      <w:r>
        <w:t>Vitmajerová</w:t>
      </w:r>
      <w:proofErr w:type="spellEnd"/>
      <w:r>
        <w:t>, zástupkyně ředitelky</w:t>
      </w:r>
    </w:p>
    <w:p w:rsidR="00E80F3C" w:rsidRPr="00750640" w:rsidRDefault="00E80F3C" w:rsidP="00E80F3C">
      <w:pPr>
        <w:rPr>
          <w:i/>
          <w:color w:val="FF0000"/>
        </w:rPr>
      </w:pPr>
      <w:r w:rsidRPr="00750640">
        <w:rPr>
          <w:b/>
          <w:i/>
          <w:color w:val="FF0000"/>
        </w:rPr>
        <w:t>Příloha:</w:t>
      </w:r>
      <w:r w:rsidRPr="00750640">
        <w:rPr>
          <w:i/>
          <w:color w:val="FF0000"/>
        </w:rPr>
        <w:t xml:space="preserve"> Čestné prohlášení</w:t>
      </w:r>
    </w:p>
    <w:sectPr w:rsidR="00E80F3C" w:rsidRPr="00750640" w:rsidSect="00AD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72C"/>
    <w:multiLevelType w:val="hybridMultilevel"/>
    <w:tmpl w:val="FB6C07C2"/>
    <w:lvl w:ilvl="0" w:tplc="104CB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CBC"/>
    <w:multiLevelType w:val="hybridMultilevel"/>
    <w:tmpl w:val="9F180BAC"/>
    <w:lvl w:ilvl="0" w:tplc="49EA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924"/>
    <w:multiLevelType w:val="hybridMultilevel"/>
    <w:tmpl w:val="B2784E3C"/>
    <w:lvl w:ilvl="0" w:tplc="E49CF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933EA"/>
    <w:multiLevelType w:val="hybridMultilevel"/>
    <w:tmpl w:val="57106BC4"/>
    <w:lvl w:ilvl="0" w:tplc="A034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BE"/>
    <w:rsid w:val="0007432F"/>
    <w:rsid w:val="000775BF"/>
    <w:rsid w:val="000805B3"/>
    <w:rsid w:val="00170CB0"/>
    <w:rsid w:val="00231A51"/>
    <w:rsid w:val="00343DEF"/>
    <w:rsid w:val="003D048A"/>
    <w:rsid w:val="005047BE"/>
    <w:rsid w:val="00677041"/>
    <w:rsid w:val="009236BB"/>
    <w:rsid w:val="00A06E6F"/>
    <w:rsid w:val="00A81385"/>
    <w:rsid w:val="00AD7822"/>
    <w:rsid w:val="00B41046"/>
    <w:rsid w:val="00BC49A2"/>
    <w:rsid w:val="00D1555B"/>
    <w:rsid w:val="00E42CE7"/>
    <w:rsid w:val="00E80F3C"/>
    <w:rsid w:val="00FB3B24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08CC-1F26-434F-B40F-5D42E14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4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9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0F3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8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rezno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.brezno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0113-DBA8-49A1-A937-8B8CFE0F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dana.belohlavkova.reditelka@zsbrezno.cz</dc:creator>
  <cp:lastModifiedBy>Zbyněk Valenta</cp:lastModifiedBy>
  <cp:revision>2</cp:revision>
  <dcterms:created xsi:type="dcterms:W3CDTF">2020-05-12T06:54:00Z</dcterms:created>
  <dcterms:modified xsi:type="dcterms:W3CDTF">2020-05-12T06:54:00Z</dcterms:modified>
</cp:coreProperties>
</file>