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34" w:rsidRPr="00F10F34" w:rsidRDefault="00F10F34" w:rsidP="00F1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Český hydrometeorologický ústav vydal dne 29. 4. 2024 výstrahu č. 000151 před nebezpečím vzniku požárů na území Středočeského kraje, platnou od 30. 4. 2024 0:00 hodin do 1. 5. 2024 24:00 hodin. </w:t>
      </w:r>
    </w:p>
    <w:p w:rsidR="00F10F34" w:rsidRPr="00F10F34" w:rsidRDefault="00F10F34" w:rsidP="00F1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</w:p>
    <w:p w:rsidR="00F10F34" w:rsidRPr="00F10F34" w:rsidRDefault="00F10F34" w:rsidP="00F1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V souvislosti s ustanovením Čl. 1 odst. a) </w:t>
      </w:r>
      <w:hyperlink r:id="rId5" w:tgtFrame="_blank" w:history="1">
        <w:r w:rsidRPr="00F10F34">
          <w:rPr>
            <w:rFonts w:ascii="Arial" w:eastAsia="Times New Roman" w:hAnsi="Arial" w:cs="Arial"/>
            <w:b/>
            <w:bCs/>
            <w:color w:val="FC6722"/>
            <w:sz w:val="24"/>
            <w:szCs w:val="24"/>
            <w:u w:val="single"/>
            <w:lang w:eastAsia="cs-CZ"/>
          </w:rPr>
          <w:t>Nařízení Středočeského kraje č. 3/2020</w:t>
        </w:r>
      </w:hyperlink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 ze dne 20. 4. 2020 o stanovení podmínek k zabezpečení požární ochrany v době zvýšeného nebezpečí vzniku požáru (dále jen "Nařízení") vstupují v účinnost stanovená opatření a zákazy vyplývající z Nařízení.</w:t>
      </w:r>
    </w:p>
    <w:p w:rsidR="00F10F34" w:rsidRPr="00F10F34" w:rsidRDefault="00F10F34" w:rsidP="00F1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</w:p>
    <w:p w:rsidR="00F10F34" w:rsidRPr="00F10F34" w:rsidRDefault="00F10F34" w:rsidP="00F1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V souladu s Nařízením je proto </w:t>
      </w:r>
      <w:r w:rsidRPr="00F10F34">
        <w:rPr>
          <w:rFonts w:ascii="Arial" w:eastAsia="Times New Roman" w:hAnsi="Arial" w:cs="Arial"/>
          <w:color w:val="003399"/>
          <w:sz w:val="24"/>
          <w:szCs w:val="24"/>
          <w:u w:val="single"/>
          <w:lang w:eastAsia="cs-CZ"/>
        </w:rPr>
        <w:t>celoplošně</w:t>
      </w:r>
    </w:p>
    <w:p w:rsidR="00F10F34" w:rsidRPr="00F10F34" w:rsidRDefault="00F10F34" w:rsidP="00F1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</w:p>
    <w:p w:rsidR="00F10F34" w:rsidRPr="00F10F34" w:rsidRDefault="00F10F34" w:rsidP="00F1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b/>
          <w:bCs/>
          <w:color w:val="003399"/>
          <w:sz w:val="24"/>
          <w:szCs w:val="24"/>
          <w:u w:val="single"/>
          <w:lang w:eastAsia="cs-CZ"/>
        </w:rPr>
        <w:t>Z A K Á Z Á N O:</w:t>
      </w:r>
    </w:p>
    <w:p w:rsidR="00F10F34" w:rsidRPr="00F10F34" w:rsidRDefault="00F10F34" w:rsidP="00F1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0F34" w:rsidRPr="00F10F34" w:rsidRDefault="00F10F34" w:rsidP="00F10F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používání zábavní pyrotechniky,</w:t>
      </w:r>
    </w:p>
    <w:p w:rsidR="00F10F34" w:rsidRPr="00F10F34" w:rsidRDefault="00F10F34" w:rsidP="00F10F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vypouštění „lampionů štěstí“,</w:t>
      </w:r>
    </w:p>
    <w:p w:rsidR="00F10F34" w:rsidRPr="00F10F34" w:rsidRDefault="00F10F34" w:rsidP="00F10F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používání vody ze zdroje pro hašení požárů k jiným účelům, než k hašení,</w:t>
      </w:r>
    </w:p>
    <w:p w:rsidR="00F10F34" w:rsidRPr="00F10F34" w:rsidRDefault="00F10F34" w:rsidP="00F10F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vjezd motorových vozidel na polní cesty; zákaz neplatí pro vlastníky a uživatele zemědělských poz</w:t>
      </w:r>
      <w:r>
        <w:rPr>
          <w:rFonts w:ascii="Arial" w:eastAsia="Times New Roman" w:hAnsi="Arial" w:cs="Arial"/>
          <w:color w:val="003399"/>
          <w:sz w:val="24"/>
          <w:szCs w:val="24"/>
          <w:lang w:eastAsia="cs-CZ"/>
        </w:rPr>
        <w:t>emků při jejich obhospodařování,</w:t>
      </w:r>
    </w:p>
    <w:p w:rsidR="00F10F34" w:rsidRPr="00F10F34" w:rsidRDefault="00F10F34" w:rsidP="00F10F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vjezd motorových vozidel na lesní cesty; zákaz neplatí pro vlastníky a uživatele lesních pozemků při jejich obhospodařování a v souvislosti s péčí o zvěř,</w:t>
      </w:r>
    </w:p>
    <w:p w:rsidR="00F10F34" w:rsidRPr="00F10F34" w:rsidRDefault="00F10F34" w:rsidP="00F10F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zastavení motorových vozidel na místech, kde by se spodní část vozidla mohla dostat do styku s lehce vznětlivými materiály, např. suchou trávou, slámou, strništěm, podrostem, listím, rozlitým palivem apod.</w:t>
      </w:r>
    </w:p>
    <w:p w:rsidR="00F10F34" w:rsidRPr="00F10F34" w:rsidRDefault="00F10F34" w:rsidP="00F1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mimo uvedená opatření </w:t>
      </w:r>
      <w:r w:rsidRPr="00F10F34">
        <w:rPr>
          <w:rFonts w:ascii="Arial" w:eastAsia="Times New Roman" w:hAnsi="Arial" w:cs="Arial"/>
          <w:color w:val="003399"/>
          <w:sz w:val="24"/>
          <w:szCs w:val="24"/>
          <w:u w:val="single"/>
          <w:lang w:eastAsia="cs-CZ"/>
        </w:rPr>
        <w:t>je dále v následujících místech</w:t>
      </w: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:</w:t>
      </w:r>
    </w:p>
    <w:p w:rsidR="00F10F34" w:rsidRPr="00F10F34" w:rsidRDefault="00F10F34" w:rsidP="00F1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0F34" w:rsidRPr="00F10F34" w:rsidRDefault="00F10F34" w:rsidP="00F10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lesní porost a jeho okolí do vzdálenosti minimálně 50 m,</w:t>
      </w:r>
    </w:p>
    <w:p w:rsidR="00F10F34" w:rsidRPr="00F10F34" w:rsidRDefault="00F10F34" w:rsidP="00F10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souvislý rostlinný porost umožňující další šíření požáru,</w:t>
      </w:r>
    </w:p>
    <w:p w:rsidR="00F10F34" w:rsidRPr="00F10F34" w:rsidRDefault="00F10F34" w:rsidP="00F10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zemědělské obdělávané plochy, na nichž jsou pěstovány kultury, které jsou ve stavu možného vznícení, zejména dozrávající obiloviny, a jejich okolí do vzdálenosti 100 m,</w:t>
      </w:r>
    </w:p>
    <w:p w:rsidR="00F10F34" w:rsidRPr="00F10F34" w:rsidRDefault="00F10F34" w:rsidP="00F10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stohy sena a slámy a jejich okolí do vzdálenosti 100 m</w:t>
      </w:r>
    </w:p>
    <w:p w:rsidR="00F10F34" w:rsidRPr="00F10F34" w:rsidRDefault="00F10F34" w:rsidP="00F1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</w:p>
    <w:p w:rsidR="00F10F34" w:rsidRPr="00F10F34" w:rsidRDefault="00F10F34" w:rsidP="00F1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b/>
          <w:bCs/>
          <w:color w:val="003399"/>
          <w:sz w:val="24"/>
          <w:szCs w:val="24"/>
          <w:u w:val="single"/>
          <w:lang w:eastAsia="cs-CZ"/>
        </w:rPr>
        <w:t>Z A K Á Z Á N O:</w:t>
      </w: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</w:p>
    <w:p w:rsidR="00F10F34" w:rsidRPr="00F10F34" w:rsidRDefault="00F10F34" w:rsidP="00F10F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rozdělávání nebo udržování otevřeného ohně (např. pálení klestu a kůry, spalování hořlavých látek na volném prostranství),</w:t>
      </w:r>
    </w:p>
    <w:p w:rsidR="00F10F34" w:rsidRPr="00F10F34" w:rsidRDefault="00F10F34" w:rsidP="00F10F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kouření (s v</w:t>
      </w:r>
      <w:r>
        <w:rPr>
          <w:rFonts w:ascii="Arial" w:eastAsia="Times New Roman" w:hAnsi="Arial" w:cs="Arial"/>
          <w:color w:val="003399"/>
          <w:sz w:val="24"/>
          <w:szCs w:val="24"/>
          <w:lang w:eastAsia="cs-CZ"/>
        </w:rPr>
        <w:t>ýjimkou elektronických cigaret),</w:t>
      </w:r>
    </w:p>
    <w:p w:rsidR="00F10F34" w:rsidRPr="00F10F34" w:rsidRDefault="00F10F34" w:rsidP="00F10F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lastRenderedPageBreak/>
        <w:t>jízda parní lokomotivy,</w:t>
      </w:r>
    </w:p>
    <w:p w:rsidR="00F10F34" w:rsidRPr="00F10F34" w:rsidRDefault="00F10F34" w:rsidP="00F10F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povolování výjimek vlastníky lesů z ustanovení lesního zákona.</w:t>
      </w: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</w:p>
    <w:p w:rsidR="00F10F34" w:rsidRPr="00F10F34" w:rsidRDefault="00F10F34" w:rsidP="00F1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b/>
          <w:bCs/>
          <w:color w:val="003399"/>
          <w:sz w:val="24"/>
          <w:szCs w:val="24"/>
          <w:lang w:eastAsia="cs-CZ"/>
        </w:rPr>
        <w:t>Porušení povinností stanovených tímto nařízením lze postihnout jako přestupek podle zvláštních právních předpisů!</w:t>
      </w:r>
    </w:p>
    <w:p w:rsidR="00F10F34" w:rsidRPr="00F10F34" w:rsidRDefault="00F10F34" w:rsidP="00F1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</w:p>
    <w:p w:rsidR="00F10F34" w:rsidRPr="00F10F34" w:rsidRDefault="00F10F34" w:rsidP="00F1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 </w:t>
      </w:r>
    </w:p>
    <w:p w:rsidR="00F10F34" w:rsidRPr="00F10F34" w:rsidRDefault="00F10F34" w:rsidP="00F1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F10F34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HZS Středočeského kraje</w:t>
      </w:r>
    </w:p>
    <w:p w:rsidR="00F746BA" w:rsidRDefault="00F746BA"/>
    <w:sectPr w:rsidR="00F746BA" w:rsidSect="00F7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136"/>
    <w:multiLevelType w:val="multilevel"/>
    <w:tmpl w:val="25C8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D1AF2"/>
    <w:multiLevelType w:val="multilevel"/>
    <w:tmpl w:val="E3EC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A7C01"/>
    <w:multiLevelType w:val="multilevel"/>
    <w:tmpl w:val="116A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F34"/>
    <w:rsid w:val="00F10F34"/>
    <w:rsid w:val="00F7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0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tp.aspi.cz/opispdf/kraje/2020/ks04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2024-04-29T11:47:00Z</dcterms:created>
  <dcterms:modified xsi:type="dcterms:W3CDTF">2024-04-29T11:52:00Z</dcterms:modified>
</cp:coreProperties>
</file>